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77400" w14:textId="5F1B832D" w:rsidR="008D551A" w:rsidRPr="00AC7081" w:rsidRDefault="008D551A" w:rsidP="008D551A">
      <w:pPr>
        <w:jc w:val="left"/>
        <w:rPr>
          <w:rFonts w:ascii="Verdana" w:hAnsi="Verdana" w:cs="Verdana"/>
          <w:b/>
          <w:bCs/>
          <w:sz w:val="26"/>
          <w:szCs w:val="26"/>
        </w:rPr>
      </w:pPr>
      <w:r w:rsidRPr="00AC7081">
        <w:rPr>
          <w:rFonts w:ascii="Verdana" w:hAnsi="Verdana" w:cs="Verdana"/>
          <w:b/>
          <w:bCs/>
          <w:sz w:val="26"/>
          <w:szCs w:val="26"/>
        </w:rPr>
        <w:t>Tenda AC</w:t>
      </w:r>
      <w:r>
        <w:rPr>
          <w:rFonts w:ascii="Verdana" w:hAnsi="Verdana" w:cs="Verdana"/>
          <w:b/>
          <w:bCs/>
          <w:sz w:val="26"/>
          <w:szCs w:val="26"/>
        </w:rPr>
        <w:t>5</w:t>
      </w:r>
      <w:r w:rsidRPr="00AC7081">
        <w:rPr>
          <w:rFonts w:ascii="Verdana" w:hAnsi="Verdana" w:cs="Verdana"/>
          <w:b/>
          <w:bCs/>
          <w:sz w:val="26"/>
          <w:szCs w:val="26"/>
        </w:rPr>
        <w:t>-How to setup PPTP server?</w:t>
      </w:r>
    </w:p>
    <w:p w14:paraId="6A49F2E6" w14:textId="4B752971" w:rsidR="008D551A" w:rsidRPr="004B6253" w:rsidRDefault="008D551A" w:rsidP="008D551A">
      <w:pPr>
        <w:jc w:val="left"/>
        <w:rPr>
          <w:rFonts w:ascii="Verdana" w:hAnsi="Verdana" w:cs="Verdana"/>
          <w:bCs/>
          <w:color w:val="9C9A9C"/>
          <w:sz w:val="24"/>
        </w:rPr>
      </w:pPr>
      <w:r w:rsidRPr="004B6253">
        <w:rPr>
          <w:rFonts w:ascii="Verdana" w:hAnsi="Verdana" w:cs="Verdana"/>
          <w:bCs/>
          <w:color w:val="9C9A9C"/>
          <w:sz w:val="24"/>
        </w:rPr>
        <w:t>Model Number: Tenda AC</w:t>
      </w:r>
      <w:r>
        <w:rPr>
          <w:rFonts w:ascii="Verdana" w:hAnsi="Verdana" w:cs="Verdana"/>
          <w:bCs/>
          <w:color w:val="9C9A9C"/>
          <w:sz w:val="24"/>
        </w:rPr>
        <w:t>5</w:t>
      </w:r>
      <w:r w:rsidRPr="004B6253">
        <w:rPr>
          <w:rFonts w:ascii="Verdana" w:hAnsi="Verdana" w:cs="Verdana"/>
          <w:bCs/>
          <w:color w:val="9C9A9C"/>
          <w:sz w:val="24"/>
        </w:rPr>
        <w:t xml:space="preserve"> </w:t>
      </w:r>
    </w:p>
    <w:p w14:paraId="31F845A9" w14:textId="77777777" w:rsidR="008D551A" w:rsidRPr="004B6253" w:rsidRDefault="008D551A" w:rsidP="008D551A">
      <w:pPr>
        <w:jc w:val="left"/>
        <w:rPr>
          <w:rFonts w:ascii="Verdana" w:hAnsi="Verdana" w:cs="Verdana"/>
          <w:bCs/>
          <w:color w:val="9C9A9C"/>
          <w:sz w:val="24"/>
        </w:rPr>
      </w:pPr>
      <w:r w:rsidRPr="004B6253">
        <w:rPr>
          <w:rFonts w:ascii="Verdana" w:hAnsi="Verdana" w:cs="Verdana"/>
          <w:bCs/>
          <w:color w:val="9C9A9C"/>
          <w:sz w:val="24"/>
        </w:rPr>
        <w:t>Question Classification: Function Setting</w:t>
      </w:r>
    </w:p>
    <w:p w14:paraId="1C9531A6" w14:textId="77777777" w:rsidR="008D551A" w:rsidRPr="004B6253" w:rsidRDefault="008D551A" w:rsidP="008D551A">
      <w:pPr>
        <w:jc w:val="left"/>
        <w:rPr>
          <w:rFonts w:ascii="Verdana" w:hAnsi="Verdana" w:cs="Verdana"/>
          <w:bCs/>
          <w:color w:val="9C9A9C"/>
          <w:sz w:val="24"/>
        </w:rPr>
      </w:pPr>
    </w:p>
    <w:p w14:paraId="229E6B33" w14:textId="2615C9F6" w:rsidR="008D551A" w:rsidRPr="004B6253" w:rsidRDefault="008D551A" w:rsidP="008D551A">
      <w:pPr>
        <w:jc w:val="left"/>
        <w:rPr>
          <w:rFonts w:ascii="Verdana" w:hAnsi="Verdana" w:cs="Verdana"/>
          <w:sz w:val="24"/>
        </w:rPr>
      </w:pPr>
      <w:r w:rsidRPr="004B6253">
        <w:rPr>
          <w:rFonts w:ascii="Verdana" w:hAnsi="Verdana" w:cs="Verdana"/>
          <w:bCs/>
          <w:sz w:val="24"/>
        </w:rPr>
        <w:t xml:space="preserve">Step 1: </w:t>
      </w:r>
      <w:r w:rsidRPr="004B6253">
        <w:rPr>
          <w:rFonts w:ascii="Verdana" w:hAnsi="Verdana" w:cs="Verdana"/>
          <w:sz w:val="24"/>
        </w:rPr>
        <w:t xml:space="preserve">Open a browser and type </w:t>
      </w:r>
      <w:hyperlink r:id="rId6" w:history="1">
        <w:bookmarkStart w:id="0" w:name="_GoBack"/>
        <w:bookmarkEnd w:id="0"/>
        <w:r w:rsidRPr="004B6253">
          <w:rPr>
            <w:rStyle w:val="a7"/>
            <w:rFonts w:ascii="Verdana" w:hAnsi="Verdana" w:cs="Verdana"/>
            <w:color w:val="4472C4"/>
            <w:sz w:val="24"/>
          </w:rPr>
          <w:t>tendawifi.com</w:t>
        </w:r>
      </w:hyperlink>
      <w:r w:rsidRPr="004B6253">
        <w:rPr>
          <w:rFonts w:ascii="Verdana" w:hAnsi="Verdana" w:cs="Verdana"/>
          <w:sz w:val="24"/>
        </w:rPr>
        <w:t xml:space="preserve"> in Address Bar, tap “</w:t>
      </w:r>
      <w:r w:rsidRPr="004B6253">
        <w:rPr>
          <w:rFonts w:ascii="Verdana" w:hAnsi="Verdana" w:cs="Verdana"/>
          <w:color w:val="4472C4"/>
          <w:sz w:val="24"/>
        </w:rPr>
        <w:t>Enter</w:t>
      </w:r>
      <w:r w:rsidRPr="004B6253">
        <w:rPr>
          <w:rFonts w:ascii="Verdana" w:hAnsi="Verdana" w:cs="Verdana"/>
          <w:sz w:val="24"/>
        </w:rPr>
        <w:t xml:space="preserve">”. </w:t>
      </w:r>
      <w:r>
        <w:rPr>
          <w:rFonts w:ascii="Verdana" w:hAnsi="Verdana" w:cs="Verdana"/>
          <w:sz w:val="24"/>
        </w:rPr>
        <w:t>Input</w:t>
      </w:r>
      <w:r w:rsidRPr="004B6253">
        <w:rPr>
          <w:rFonts w:ascii="Verdana" w:hAnsi="Verdana" w:cs="Verdana"/>
          <w:sz w:val="24"/>
        </w:rPr>
        <w:t xml:space="preserve"> login password and tap “</w:t>
      </w:r>
      <w:r w:rsidRPr="004B6253">
        <w:rPr>
          <w:rFonts w:ascii="Verdana" w:hAnsi="Verdana" w:cs="Verdana"/>
          <w:color w:val="4472C4"/>
          <w:sz w:val="24"/>
        </w:rPr>
        <w:t>Login</w:t>
      </w:r>
      <w:r w:rsidRPr="004B6253">
        <w:rPr>
          <w:rFonts w:ascii="Verdana" w:hAnsi="Verdana" w:cs="Verdana"/>
          <w:sz w:val="24"/>
        </w:rPr>
        <w:t>”.</w:t>
      </w:r>
    </w:p>
    <w:p w14:paraId="3283385A" w14:textId="77777777" w:rsidR="008D551A" w:rsidRPr="004B6253" w:rsidRDefault="008D551A" w:rsidP="008D551A">
      <w:pPr>
        <w:jc w:val="left"/>
        <w:rPr>
          <w:rFonts w:ascii="Verdana" w:hAnsi="Verdana" w:cs="Verdana"/>
          <w:sz w:val="24"/>
        </w:rPr>
      </w:pPr>
      <w:r w:rsidRPr="004B6253">
        <w:rPr>
          <w:rFonts w:ascii="Verdana" w:hAnsi="Verdana" w:cs="Verdana"/>
          <w:sz w:val="24"/>
        </w:rPr>
        <w:t xml:space="preserve">                               </w:t>
      </w:r>
    </w:p>
    <w:p w14:paraId="6F15B0B4" w14:textId="098BB358" w:rsidR="008D551A" w:rsidRPr="004B6253" w:rsidRDefault="008D551A" w:rsidP="008D551A">
      <w:pPr>
        <w:jc w:val="left"/>
        <w:rPr>
          <w:rFonts w:ascii="Verdana" w:hAnsi="Verdana" w:cs="Verdana"/>
          <w:sz w:val="24"/>
        </w:rPr>
      </w:pPr>
      <w:r w:rsidRPr="004B6253">
        <w:rPr>
          <w:rFonts w:ascii="Verdana" w:hAnsi="Verdana" w:cs="Verdana"/>
          <w:noProof/>
          <w:sz w:val="24"/>
        </w:rPr>
        <w:drawing>
          <wp:inline distT="0" distB="0" distL="0" distR="0" wp14:anchorId="5C8D9360" wp14:editId="246D20B0">
            <wp:extent cx="5905500" cy="4400550"/>
            <wp:effectExtent l="0" t="0" r="0" b="0"/>
            <wp:docPr id="6" name="图片 6" descr="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登录界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8EBB1" w14:textId="77777777" w:rsidR="008D551A" w:rsidRPr="004B6253" w:rsidRDefault="008D551A" w:rsidP="008D551A">
      <w:pPr>
        <w:jc w:val="left"/>
        <w:rPr>
          <w:rFonts w:ascii="Verdana" w:hAnsi="Verdana" w:cs="Verdana"/>
          <w:sz w:val="24"/>
        </w:rPr>
      </w:pPr>
    </w:p>
    <w:p w14:paraId="72E6BA57" w14:textId="77777777" w:rsidR="008D551A" w:rsidRPr="004B6253" w:rsidRDefault="008D551A" w:rsidP="008D551A">
      <w:pPr>
        <w:jc w:val="left"/>
        <w:rPr>
          <w:rFonts w:ascii="Verdana" w:hAnsi="Verdana" w:cs="Verdana"/>
          <w:sz w:val="24"/>
        </w:rPr>
      </w:pPr>
      <w:r w:rsidRPr="004B6253">
        <w:rPr>
          <w:rFonts w:ascii="Verdana" w:hAnsi="Verdana" w:cs="Verdana"/>
          <w:sz w:val="24"/>
        </w:rPr>
        <w:t>Step 2: Tap “</w:t>
      </w:r>
      <w:r w:rsidRPr="004B6253">
        <w:rPr>
          <w:rFonts w:ascii="Verdana" w:hAnsi="Verdana" w:cs="Verdana"/>
          <w:color w:val="4472C4"/>
          <w:sz w:val="24"/>
        </w:rPr>
        <w:t>VPN</w:t>
      </w:r>
      <w:r w:rsidRPr="004B6253">
        <w:rPr>
          <w:rFonts w:ascii="Verdana" w:hAnsi="Verdana" w:cs="Verdana"/>
          <w:sz w:val="24"/>
        </w:rPr>
        <w:t>”, and choose “</w:t>
      </w:r>
      <w:r w:rsidRPr="004B6253">
        <w:rPr>
          <w:rFonts w:ascii="Verdana" w:hAnsi="Verdana" w:cs="Verdana"/>
          <w:color w:val="4472C4"/>
          <w:sz w:val="24"/>
        </w:rPr>
        <w:t>PPTP Server</w:t>
      </w:r>
      <w:r w:rsidRPr="004B6253">
        <w:rPr>
          <w:rFonts w:ascii="Verdana" w:hAnsi="Verdana" w:cs="Verdana"/>
          <w:sz w:val="24"/>
        </w:rPr>
        <w:t>”:</w:t>
      </w:r>
    </w:p>
    <w:p w14:paraId="1887A208" w14:textId="11821E6A" w:rsidR="008D551A" w:rsidRPr="004B6253" w:rsidRDefault="008D551A" w:rsidP="008D551A">
      <w:pPr>
        <w:jc w:val="left"/>
        <w:rPr>
          <w:rFonts w:ascii="Verdana" w:hAnsi="Verdana" w:cs="Verdana"/>
          <w:sz w:val="24"/>
        </w:rPr>
      </w:pPr>
      <w:r w:rsidRPr="004B6253">
        <w:rPr>
          <w:rFonts w:ascii="Verdana" w:hAnsi="Verdana" w:cs="Verdana"/>
          <w:noProof/>
          <w:sz w:val="24"/>
        </w:rPr>
        <w:lastRenderedPageBreak/>
        <w:drawing>
          <wp:inline distT="0" distB="0" distL="0" distR="0" wp14:anchorId="3E5BC1B0" wp14:editId="0FDC4CFC">
            <wp:extent cx="5905500" cy="3314700"/>
            <wp:effectExtent l="0" t="0" r="0" b="0"/>
            <wp:docPr id="5" name="图片 5" descr="V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P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FBB4A" w14:textId="77777777" w:rsidR="008D551A" w:rsidRPr="004B6253" w:rsidRDefault="008D551A" w:rsidP="008D551A">
      <w:pPr>
        <w:jc w:val="left"/>
        <w:rPr>
          <w:rFonts w:ascii="Verdana" w:hAnsi="Verdana" w:cs="Verdana"/>
          <w:sz w:val="24"/>
        </w:rPr>
      </w:pPr>
    </w:p>
    <w:p w14:paraId="41A0CA11" w14:textId="77777777" w:rsidR="008D551A" w:rsidRPr="004B6253" w:rsidRDefault="008D551A" w:rsidP="008D551A">
      <w:pPr>
        <w:jc w:val="left"/>
        <w:rPr>
          <w:rFonts w:ascii="Verdana" w:hAnsi="Verdana" w:cs="Verdana"/>
          <w:sz w:val="24"/>
        </w:rPr>
      </w:pPr>
      <w:r w:rsidRPr="004B6253">
        <w:rPr>
          <w:rFonts w:ascii="Verdana" w:hAnsi="Verdana" w:cs="Verdana"/>
          <w:sz w:val="24"/>
        </w:rPr>
        <w:t>Step 3: Please setup the “</w:t>
      </w:r>
      <w:r w:rsidRPr="004B6253">
        <w:rPr>
          <w:rFonts w:ascii="Verdana" w:hAnsi="Verdana" w:cs="Verdana"/>
          <w:color w:val="4472C4"/>
          <w:sz w:val="24"/>
        </w:rPr>
        <w:t>PPTP Server</w:t>
      </w:r>
      <w:r w:rsidRPr="004B6253">
        <w:rPr>
          <w:rFonts w:ascii="Verdana" w:hAnsi="Verdana" w:cs="Verdana"/>
          <w:sz w:val="24"/>
        </w:rPr>
        <w:t>”:</w:t>
      </w:r>
    </w:p>
    <w:p w14:paraId="5074D341" w14:textId="77777777" w:rsidR="008D551A" w:rsidRPr="004B6253" w:rsidRDefault="008D551A" w:rsidP="008D551A">
      <w:pPr>
        <w:jc w:val="left"/>
        <w:rPr>
          <w:rFonts w:ascii="Verdana" w:hAnsi="Verdana" w:cs="Verdana"/>
          <w:sz w:val="24"/>
        </w:rPr>
      </w:pPr>
    </w:p>
    <w:p w14:paraId="2CD93FBA" w14:textId="0BFEA111" w:rsidR="008D551A" w:rsidRPr="004B6253" w:rsidRDefault="008D551A" w:rsidP="008D551A">
      <w:pPr>
        <w:jc w:val="left"/>
        <w:rPr>
          <w:rFonts w:ascii="Verdana" w:hAnsi="Verdana" w:cs="Verdana"/>
          <w:sz w:val="24"/>
        </w:rPr>
      </w:pPr>
      <w:r w:rsidRPr="004B6253">
        <w:rPr>
          <w:rFonts w:ascii="Verdana" w:hAnsi="Verdana" w:cs="Verdana"/>
          <w:noProof/>
          <w:sz w:val="24"/>
        </w:rPr>
        <w:drawing>
          <wp:inline distT="0" distB="0" distL="0" distR="0" wp14:anchorId="6122416C" wp14:editId="6194293B">
            <wp:extent cx="5905500" cy="3609975"/>
            <wp:effectExtent l="0" t="0" r="0" b="9525"/>
            <wp:docPr id="4" name="图片 4" descr="PPTV ser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PTV serv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E979E" w14:textId="77777777" w:rsidR="008D551A" w:rsidRPr="004B6253" w:rsidRDefault="008D551A" w:rsidP="008D551A">
      <w:pPr>
        <w:jc w:val="left"/>
        <w:rPr>
          <w:rFonts w:ascii="Verdana" w:hAnsi="Verdana" w:cs="Verdana"/>
          <w:sz w:val="24"/>
        </w:rPr>
      </w:pPr>
    </w:p>
    <w:p w14:paraId="1EBB4218" w14:textId="77777777" w:rsidR="008D551A" w:rsidRPr="004B6253" w:rsidRDefault="008D551A" w:rsidP="008D551A">
      <w:pPr>
        <w:jc w:val="left"/>
        <w:rPr>
          <w:rFonts w:ascii="Verdana" w:hAnsi="Verdana" w:cs="Verdana"/>
          <w:sz w:val="24"/>
        </w:rPr>
      </w:pPr>
      <w:r w:rsidRPr="004B6253">
        <w:rPr>
          <w:rFonts w:ascii="Verdana" w:hAnsi="Verdana" w:cs="Verdana"/>
          <w:color w:val="FF0000"/>
          <w:sz w:val="24"/>
        </w:rPr>
        <w:t>NOTE:</w:t>
      </w:r>
      <w:r w:rsidRPr="004B6253">
        <w:rPr>
          <w:rFonts w:ascii="Verdana" w:hAnsi="Verdana" w:cs="Verdana"/>
          <w:sz w:val="24"/>
        </w:rPr>
        <w:t xml:space="preserve"> The range of the address pool is the IP addresses of the virtual channel be assigned after the client authentication successfully. IP </w:t>
      </w:r>
      <w:r w:rsidRPr="004B6253">
        <w:rPr>
          <w:rFonts w:ascii="Verdana" w:hAnsi="Verdana" w:cs="Verdana"/>
          <w:sz w:val="24"/>
        </w:rPr>
        <w:lastRenderedPageBreak/>
        <w:t>address can’t start with “</w:t>
      </w:r>
      <w:r w:rsidRPr="004B6253">
        <w:rPr>
          <w:rFonts w:ascii="Verdana" w:hAnsi="Verdana" w:cs="Verdana"/>
          <w:color w:val="4472C4"/>
          <w:sz w:val="24"/>
        </w:rPr>
        <w:t>1</w:t>
      </w:r>
      <w:r w:rsidRPr="004B6253">
        <w:rPr>
          <w:rFonts w:ascii="Verdana" w:hAnsi="Verdana" w:cs="Verdana"/>
          <w:sz w:val="24"/>
        </w:rPr>
        <w:t>”; User name and password is the account and password that client use to authentication, tap “</w:t>
      </w:r>
      <w:r w:rsidRPr="004B6253">
        <w:rPr>
          <w:rFonts w:ascii="Verdana" w:hAnsi="Verdana" w:cs="Verdana"/>
          <w:color w:val="4472C4"/>
          <w:sz w:val="24"/>
        </w:rPr>
        <w:t>+New</w:t>
      </w:r>
      <w:r w:rsidRPr="004B6253">
        <w:rPr>
          <w:rFonts w:ascii="Verdana" w:hAnsi="Verdana" w:cs="Verdana"/>
          <w:sz w:val="24"/>
        </w:rPr>
        <w:t>” and then “</w:t>
      </w:r>
      <w:r w:rsidRPr="004B6253">
        <w:rPr>
          <w:rFonts w:ascii="Verdana" w:hAnsi="Verdana" w:cs="Verdana"/>
          <w:color w:val="4472C4"/>
          <w:sz w:val="24"/>
        </w:rPr>
        <w:t>Save</w:t>
      </w:r>
      <w:r w:rsidRPr="004B6253">
        <w:rPr>
          <w:rFonts w:ascii="Verdana" w:hAnsi="Verdana" w:cs="Verdana"/>
          <w:sz w:val="24"/>
        </w:rPr>
        <w:t>”. You can also choose Security mode as MPPE, 128 characters or 40 characters, it’s safer to set 128 characters, but some client support different encryption. For example, some Windows 7 system doesn’t support 128.</w:t>
      </w:r>
    </w:p>
    <w:p w14:paraId="10E36751" w14:textId="77777777" w:rsidR="008D551A" w:rsidRPr="004B6253" w:rsidRDefault="008D551A" w:rsidP="008D551A">
      <w:pPr>
        <w:autoSpaceDN w:val="0"/>
        <w:jc w:val="left"/>
        <w:rPr>
          <w:rFonts w:ascii="Verdana" w:hAnsi="Verdana" w:cs="Verdana"/>
          <w:bCs/>
          <w:sz w:val="24"/>
        </w:rPr>
      </w:pPr>
    </w:p>
    <w:p w14:paraId="7EFF44AC" w14:textId="77777777" w:rsidR="008D551A" w:rsidRPr="004B6253" w:rsidRDefault="008D551A" w:rsidP="008D551A">
      <w:pPr>
        <w:autoSpaceDN w:val="0"/>
        <w:jc w:val="left"/>
        <w:rPr>
          <w:rFonts w:ascii="Verdana" w:hAnsi="Verdana" w:cs="Verdana"/>
          <w:bCs/>
          <w:sz w:val="24"/>
        </w:rPr>
      </w:pPr>
      <w:r w:rsidRPr="004B6253">
        <w:rPr>
          <w:rFonts w:ascii="Verdana" w:hAnsi="Verdana" w:cs="Verdana"/>
          <w:bCs/>
          <w:sz w:val="24"/>
        </w:rPr>
        <w:t xml:space="preserve">After finish the PPTP server settings, you can see the PPTP server IP address. Click the Online PPTP User to check if users connect to your server. </w:t>
      </w:r>
    </w:p>
    <w:p w14:paraId="21FA67CF" w14:textId="77777777" w:rsidR="008D551A" w:rsidRPr="004B6253" w:rsidRDefault="008D551A" w:rsidP="008D551A">
      <w:pPr>
        <w:autoSpaceDN w:val="0"/>
        <w:jc w:val="left"/>
        <w:rPr>
          <w:rFonts w:ascii="Verdana" w:hAnsi="Verdana" w:cs="Verdana"/>
          <w:bCs/>
          <w:sz w:val="24"/>
        </w:rPr>
      </w:pPr>
    </w:p>
    <w:p w14:paraId="1E6D2447" w14:textId="77777777" w:rsidR="008D551A" w:rsidRPr="004B6253" w:rsidRDefault="008D551A" w:rsidP="008D551A">
      <w:pPr>
        <w:autoSpaceDN w:val="0"/>
        <w:jc w:val="left"/>
        <w:rPr>
          <w:rFonts w:ascii="Verdana" w:hAnsi="Verdana" w:cs="Verdana"/>
          <w:bCs/>
          <w:sz w:val="24"/>
        </w:rPr>
      </w:pPr>
      <w:r w:rsidRPr="004B6253">
        <w:rPr>
          <w:rFonts w:ascii="Verdana" w:hAnsi="Verdana" w:cs="Verdana"/>
          <w:bCs/>
          <w:sz w:val="24"/>
        </w:rPr>
        <w:t>Step 4: Tap “</w:t>
      </w:r>
      <w:r w:rsidRPr="004B6253">
        <w:rPr>
          <w:rFonts w:ascii="Verdana" w:hAnsi="Verdana" w:cs="Verdana"/>
          <w:bCs/>
          <w:color w:val="4472C4"/>
          <w:sz w:val="24"/>
        </w:rPr>
        <w:t>System Setting</w:t>
      </w:r>
      <w:r w:rsidRPr="004B6253">
        <w:rPr>
          <w:rFonts w:ascii="Verdana" w:hAnsi="Verdana" w:cs="Verdana"/>
          <w:bCs/>
          <w:sz w:val="24"/>
        </w:rPr>
        <w:t xml:space="preserve">”&gt;” </w:t>
      </w:r>
      <w:r w:rsidRPr="004B6253">
        <w:rPr>
          <w:rFonts w:ascii="Verdana" w:hAnsi="Verdana" w:cs="Verdana"/>
          <w:bCs/>
          <w:color w:val="4472C4"/>
          <w:sz w:val="24"/>
        </w:rPr>
        <w:t>System Status</w:t>
      </w:r>
      <w:r w:rsidRPr="004B6253">
        <w:rPr>
          <w:rFonts w:ascii="Verdana" w:hAnsi="Verdana" w:cs="Verdana"/>
          <w:bCs/>
          <w:sz w:val="24"/>
        </w:rPr>
        <w:t>”</w:t>
      </w:r>
    </w:p>
    <w:p w14:paraId="5C15747C" w14:textId="77777777" w:rsidR="008D551A" w:rsidRPr="004B6253" w:rsidRDefault="008D551A" w:rsidP="008D551A">
      <w:pPr>
        <w:autoSpaceDN w:val="0"/>
        <w:jc w:val="left"/>
        <w:rPr>
          <w:rFonts w:ascii="Verdana" w:hAnsi="Verdana" w:cs="Verdana"/>
          <w:bCs/>
          <w:sz w:val="24"/>
        </w:rPr>
      </w:pPr>
    </w:p>
    <w:p w14:paraId="3E2297D5" w14:textId="611B7A62" w:rsidR="008D551A" w:rsidRPr="004B6253" w:rsidRDefault="008D551A" w:rsidP="008D551A">
      <w:pPr>
        <w:autoSpaceDN w:val="0"/>
        <w:jc w:val="left"/>
        <w:rPr>
          <w:rFonts w:ascii="Verdana" w:hAnsi="Verdana" w:cs="Verdana"/>
          <w:bCs/>
          <w:sz w:val="24"/>
        </w:rPr>
      </w:pPr>
      <w:r w:rsidRPr="004B6253">
        <w:rPr>
          <w:rFonts w:ascii="Verdana" w:hAnsi="Verdana" w:cs="Verdana"/>
          <w:bCs/>
          <w:noProof/>
          <w:sz w:val="24"/>
        </w:rPr>
        <w:drawing>
          <wp:inline distT="0" distB="0" distL="0" distR="0" wp14:anchorId="7A34A6D2" wp14:editId="3F70AFF7">
            <wp:extent cx="5905500" cy="1819275"/>
            <wp:effectExtent l="0" t="0" r="0" b="9525"/>
            <wp:docPr id="3" name="图片 3" descr="system st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stem statu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7979A" w14:textId="77777777" w:rsidR="008D551A" w:rsidRPr="004B6253" w:rsidRDefault="008D551A" w:rsidP="008D551A">
      <w:pPr>
        <w:autoSpaceDN w:val="0"/>
        <w:jc w:val="left"/>
        <w:rPr>
          <w:rFonts w:ascii="Verdana" w:hAnsi="Verdana" w:cs="Verdana"/>
          <w:bCs/>
          <w:sz w:val="24"/>
        </w:rPr>
      </w:pPr>
    </w:p>
    <w:p w14:paraId="19EFC4E4" w14:textId="77777777" w:rsidR="008D551A" w:rsidRPr="004B6253" w:rsidRDefault="008D551A" w:rsidP="008D551A">
      <w:pPr>
        <w:autoSpaceDN w:val="0"/>
        <w:jc w:val="left"/>
        <w:rPr>
          <w:rFonts w:ascii="Verdana" w:hAnsi="Verdana" w:cs="Verdana"/>
          <w:bCs/>
          <w:sz w:val="24"/>
        </w:rPr>
      </w:pPr>
      <w:r w:rsidRPr="004B6253">
        <w:rPr>
          <w:rFonts w:ascii="Verdana" w:hAnsi="Verdana" w:cs="Verdana"/>
          <w:bCs/>
          <w:color w:val="FF0000"/>
          <w:sz w:val="24"/>
        </w:rPr>
        <w:t>Note:</w:t>
      </w:r>
      <w:r w:rsidRPr="004B6253">
        <w:rPr>
          <w:rFonts w:ascii="Verdana" w:hAnsi="Verdana" w:cs="Verdana"/>
          <w:bCs/>
          <w:sz w:val="24"/>
        </w:rPr>
        <w:t xml:space="preserve"> Check WAN port IP address which is also PPTP server address. Record server IP address to log in. </w:t>
      </w:r>
    </w:p>
    <w:p w14:paraId="1E611F6B" w14:textId="77777777" w:rsidR="008D551A" w:rsidRPr="004B6253" w:rsidRDefault="008D551A" w:rsidP="008D551A">
      <w:pPr>
        <w:autoSpaceDN w:val="0"/>
        <w:jc w:val="left"/>
        <w:rPr>
          <w:rFonts w:ascii="Verdana" w:hAnsi="Verdana" w:cs="Verdana"/>
          <w:bCs/>
          <w:sz w:val="24"/>
        </w:rPr>
      </w:pPr>
    </w:p>
    <w:p w14:paraId="0EFF1561" w14:textId="41902F4C" w:rsidR="008D551A" w:rsidRPr="004B6253" w:rsidRDefault="008D551A" w:rsidP="008D551A">
      <w:pPr>
        <w:autoSpaceDN w:val="0"/>
        <w:jc w:val="left"/>
        <w:rPr>
          <w:rFonts w:ascii="Verdana" w:hAnsi="Verdana" w:cs="Verdana"/>
          <w:bCs/>
          <w:sz w:val="24"/>
        </w:rPr>
      </w:pPr>
      <w:r w:rsidRPr="004B6253">
        <w:rPr>
          <w:rFonts w:ascii="Verdana" w:hAnsi="Verdana" w:cs="Verdana"/>
          <w:bCs/>
          <w:noProof/>
          <w:sz w:val="24"/>
        </w:rPr>
        <w:lastRenderedPageBreak/>
        <w:drawing>
          <wp:inline distT="0" distB="0" distL="0" distR="0" wp14:anchorId="50F0B748" wp14:editId="00B1D6F5">
            <wp:extent cx="5905500" cy="3781425"/>
            <wp:effectExtent l="0" t="0" r="0" b="9525"/>
            <wp:docPr id="2" name="图片 2" descr="WAN 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N po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3E4FB" w14:textId="77777777" w:rsidR="008D551A" w:rsidRPr="004B6253" w:rsidRDefault="008D551A" w:rsidP="008D551A">
      <w:pPr>
        <w:autoSpaceDN w:val="0"/>
        <w:jc w:val="left"/>
        <w:rPr>
          <w:rFonts w:ascii="Verdana" w:hAnsi="Verdana" w:cs="Verdana"/>
          <w:bCs/>
          <w:sz w:val="24"/>
        </w:rPr>
      </w:pPr>
    </w:p>
    <w:p w14:paraId="43D45A9C" w14:textId="77777777" w:rsidR="008D551A" w:rsidRPr="004B6253" w:rsidRDefault="008D551A" w:rsidP="008D551A">
      <w:pPr>
        <w:autoSpaceDN w:val="0"/>
        <w:jc w:val="left"/>
        <w:rPr>
          <w:rFonts w:ascii="Verdana" w:hAnsi="Verdana" w:cs="Verdana"/>
          <w:bCs/>
          <w:sz w:val="24"/>
        </w:rPr>
      </w:pPr>
      <w:r w:rsidRPr="004B6253">
        <w:rPr>
          <w:rFonts w:ascii="Verdana" w:hAnsi="Verdana" w:cs="Verdana"/>
          <w:bCs/>
          <w:sz w:val="24"/>
        </w:rPr>
        <w:t>Step 5: Open “</w:t>
      </w:r>
      <w:r w:rsidRPr="004B6253">
        <w:rPr>
          <w:rFonts w:ascii="Verdana" w:hAnsi="Verdana" w:cs="Verdana"/>
          <w:bCs/>
          <w:color w:val="4472C4"/>
          <w:sz w:val="24"/>
        </w:rPr>
        <w:t>VPN</w:t>
      </w:r>
      <w:r w:rsidRPr="004B6253">
        <w:rPr>
          <w:rFonts w:ascii="Verdana" w:hAnsi="Verdana" w:cs="Verdana"/>
          <w:bCs/>
          <w:sz w:val="24"/>
        </w:rPr>
        <w:t>” &gt; “</w:t>
      </w:r>
      <w:r w:rsidRPr="004B6253">
        <w:rPr>
          <w:rFonts w:ascii="Verdana" w:hAnsi="Verdana" w:cs="Verdana"/>
          <w:bCs/>
          <w:color w:val="4472C4"/>
          <w:sz w:val="24"/>
        </w:rPr>
        <w:t>Online PPTP Users</w:t>
      </w:r>
      <w:r w:rsidRPr="004B6253">
        <w:rPr>
          <w:rFonts w:ascii="Verdana" w:hAnsi="Verdana" w:cs="Verdana"/>
          <w:bCs/>
          <w:sz w:val="24"/>
        </w:rPr>
        <w:t>”, check online users.</w:t>
      </w:r>
    </w:p>
    <w:p w14:paraId="44A4DC07" w14:textId="77777777" w:rsidR="008D551A" w:rsidRPr="004B6253" w:rsidRDefault="008D551A" w:rsidP="008D551A">
      <w:pPr>
        <w:autoSpaceDN w:val="0"/>
        <w:jc w:val="left"/>
        <w:rPr>
          <w:rFonts w:ascii="Verdana" w:hAnsi="Verdana" w:cs="Verdana"/>
          <w:bCs/>
          <w:sz w:val="24"/>
        </w:rPr>
      </w:pPr>
    </w:p>
    <w:p w14:paraId="160F5DA4" w14:textId="5E526F35" w:rsidR="00AB5A36" w:rsidRDefault="008D551A" w:rsidP="008D551A">
      <w:r w:rsidRPr="004B6253">
        <w:rPr>
          <w:rFonts w:ascii="Verdana" w:hAnsi="Verdana" w:cs="Verdana"/>
          <w:bCs/>
          <w:noProof/>
          <w:sz w:val="24"/>
        </w:rPr>
        <w:drawing>
          <wp:inline distT="0" distB="0" distL="0" distR="0" wp14:anchorId="3DB41BB3" wp14:editId="53E39EDD">
            <wp:extent cx="5905500" cy="1981200"/>
            <wp:effectExtent l="0" t="0" r="0" b="0"/>
            <wp:docPr id="1" name="图片 1" descr="在线数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在线数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5A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28D1F" w14:textId="77777777" w:rsidR="00956D57" w:rsidRDefault="00956D57" w:rsidP="008D551A">
      <w:r>
        <w:separator/>
      </w:r>
    </w:p>
  </w:endnote>
  <w:endnote w:type="continuationSeparator" w:id="0">
    <w:p w14:paraId="75EAC3E1" w14:textId="77777777" w:rsidR="00956D57" w:rsidRDefault="00956D57" w:rsidP="008D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D2CD0" w14:textId="77777777" w:rsidR="00956D57" w:rsidRDefault="00956D57" w:rsidP="008D551A">
      <w:r>
        <w:separator/>
      </w:r>
    </w:p>
  </w:footnote>
  <w:footnote w:type="continuationSeparator" w:id="0">
    <w:p w14:paraId="1D1B63EE" w14:textId="77777777" w:rsidR="00956D57" w:rsidRDefault="00956D57" w:rsidP="008D5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0C"/>
    <w:rsid w:val="000242AF"/>
    <w:rsid w:val="0087110C"/>
    <w:rsid w:val="008D551A"/>
    <w:rsid w:val="00956D57"/>
    <w:rsid w:val="00A71004"/>
    <w:rsid w:val="00AB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BDB4F"/>
  <w15:chartTrackingRefBased/>
  <w15:docId w15:val="{AABEAFF3-9EFF-42DB-B013-C54730F6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51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51A"/>
    <w:pPr>
      <w:widowControl/>
      <w:pBdr>
        <w:bottom w:val="single" w:sz="6" w:space="1" w:color="auto"/>
      </w:pBdr>
      <w:tabs>
        <w:tab w:val="center" w:pos="4320"/>
        <w:tab w:val="right" w:pos="8640"/>
      </w:tabs>
      <w:snapToGrid w:val="0"/>
      <w:spacing w:after="16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5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51A"/>
    <w:pPr>
      <w:widowControl/>
      <w:tabs>
        <w:tab w:val="center" w:pos="4320"/>
        <w:tab w:val="right" w:pos="8640"/>
      </w:tabs>
      <w:snapToGrid w:val="0"/>
      <w:spacing w:after="16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51A"/>
    <w:rPr>
      <w:sz w:val="18"/>
      <w:szCs w:val="18"/>
    </w:rPr>
  </w:style>
  <w:style w:type="character" w:styleId="a7">
    <w:name w:val="Hyperlink"/>
    <w:rsid w:val="008D5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ndawifi.com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3</cp:revision>
  <dcterms:created xsi:type="dcterms:W3CDTF">2018-06-02T09:21:00Z</dcterms:created>
  <dcterms:modified xsi:type="dcterms:W3CDTF">2018-06-04T03:50:00Z</dcterms:modified>
</cp:coreProperties>
</file>